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73" w:rsidRPr="00367286" w:rsidRDefault="00367286">
      <w:pPr>
        <w:rPr>
          <w:rFonts w:ascii="Times New Roman" w:hAnsi="Times New Roman" w:cs="Times New Roman"/>
          <w:b/>
          <w:sz w:val="28"/>
          <w:szCs w:val="28"/>
          <w:lang w:val="en-NZ"/>
        </w:rPr>
      </w:pPr>
      <w:r w:rsidRPr="00367286">
        <w:rPr>
          <w:rFonts w:ascii="Times New Roman" w:hAnsi="Times New Roman" w:cs="Times New Roman"/>
          <w:b/>
          <w:sz w:val="28"/>
          <w:szCs w:val="28"/>
          <w:lang w:val="en-NZ"/>
        </w:rPr>
        <w:t>How to develop paragraph writing skills using cut up sentence fragments</w:t>
      </w:r>
      <w:r>
        <w:rPr>
          <w:rFonts w:ascii="Times New Roman" w:hAnsi="Times New Roman" w:cs="Times New Roman"/>
          <w:b/>
          <w:sz w:val="28"/>
          <w:szCs w:val="28"/>
          <w:lang w:val="en-NZ"/>
        </w:rPr>
        <w:t>.</w:t>
      </w:r>
    </w:p>
    <w:p w:rsidR="001648CA" w:rsidRPr="00367286" w:rsidRDefault="001648CA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Hand out cut up sentence fragments to the students who are sitting in pairs.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676370" w:rsidRPr="00367286" w:rsidRDefault="001648CA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With their partner the s</w:t>
      </w:r>
      <w:r w:rsidR="00676370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tudents match up 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the </w:t>
      </w:r>
      <w:r w:rsidR="00676370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sentence halves and look for key words that help them in the matching process that link the main ideas 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of each sentence </w:t>
      </w:r>
      <w:r w:rsidR="00676370" w:rsidRPr="00367286">
        <w:rPr>
          <w:rFonts w:ascii="Times New Roman" w:hAnsi="Times New Roman" w:cs="Times New Roman"/>
          <w:sz w:val="24"/>
          <w:szCs w:val="24"/>
          <w:lang w:val="en-NZ"/>
        </w:rPr>
        <w:t>together.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 Highlight these linking words with the students.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676370" w:rsidRPr="00367286" w:rsidRDefault="00676370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After completing </w:t>
      </w:r>
      <w:r w:rsidR="001648CA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sentence 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>matching process, students read alternate sentences aloud to each other.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676370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The students then organise the sentences so that they follow an ordered pattern to make a paragraph.  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1648CA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After the students are able to clearly demonstrate that they understand the order that the sentences should follow, </w:t>
      </w:r>
      <w:r w:rsidR="00676370" w:rsidRPr="00367286">
        <w:rPr>
          <w:rFonts w:ascii="Times New Roman" w:hAnsi="Times New Roman" w:cs="Times New Roman"/>
          <w:sz w:val="24"/>
          <w:szCs w:val="24"/>
          <w:lang w:val="en-NZ"/>
        </w:rPr>
        <w:t>they cover up the sentences with a blank sheet of paper and then they recall what they have read to each other.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1648CA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The teacher then collects up the cut up sentence fragments.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1648CA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The students are then provided with the first sentence on the board as a topic sentence to begin the reconstruction of the paragraph. “Blood is a tissue …:”  </w:t>
      </w:r>
      <w:r w:rsidR="00A02CD0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>Write a box of key words on the board (plasma, blood cells, platelets etc).</w:t>
      </w:r>
    </w:p>
    <w:p w:rsidR="001648CA" w:rsidRPr="00367286" w:rsidRDefault="001648CA" w:rsidP="001648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</w:p>
    <w:p w:rsidR="00676370" w:rsidRPr="00367286" w:rsidRDefault="00676370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Then say to the class “</w:t>
      </w:r>
      <w:r w:rsidR="001648CA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Together with your partner 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see if you can finish this paragraph in the next five minutes. </w:t>
      </w:r>
      <w:r w:rsidR="001648CA" w:rsidRPr="00367286">
        <w:rPr>
          <w:rFonts w:ascii="Times New Roman" w:hAnsi="Times New Roman" w:cs="Times New Roman"/>
          <w:sz w:val="24"/>
          <w:szCs w:val="24"/>
          <w:lang w:val="en-NZ"/>
        </w:rPr>
        <w:t>“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</w:t>
      </w:r>
      <w:r w:rsidR="001648CA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 Give them a sheet of paper which the fill in landscape orientation.  This is so that the students can add their other ideas from their notes later on in a different coloured pen.</w:t>
      </w:r>
      <w:r w:rsidR="0079057D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 Later students can go back to their books and add anything that the</w:t>
      </w:r>
      <w:r w:rsidR="00A02CD0" w:rsidRPr="00367286">
        <w:rPr>
          <w:rFonts w:ascii="Times New Roman" w:hAnsi="Times New Roman" w:cs="Times New Roman"/>
          <w:sz w:val="24"/>
          <w:szCs w:val="24"/>
          <w:lang w:val="en-NZ"/>
        </w:rPr>
        <w:t>y</w:t>
      </w:r>
      <w:r w:rsidR="0079057D"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had forgotten to their paragraph.</w:t>
      </w:r>
    </w:p>
    <w:p w:rsidR="001648CA" w:rsidRPr="00367286" w:rsidRDefault="001648CA" w:rsidP="001648CA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Repeat this process for the second paragraph </w:t>
      </w:r>
    </w:p>
    <w:p w:rsidR="0079057D" w:rsidRPr="00367286" w:rsidRDefault="0079057D" w:rsidP="0079057D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79057D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After both paragraphs have been written give this section of the pre-test again to all the students to complete. Worded in the same way.</w:t>
      </w:r>
    </w:p>
    <w:p w:rsidR="0079057D" w:rsidRPr="00367286" w:rsidRDefault="0079057D" w:rsidP="0079057D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79057D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Collect in their paragraphs and mark them.  How logical in sequence is their information?</w:t>
      </w:r>
    </w:p>
    <w:p w:rsidR="0079057D" w:rsidRPr="00367286" w:rsidRDefault="0079057D" w:rsidP="0079057D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79057D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Hand back to students for them to correct any mistakes or add information to their paragraphs.  Student</w:t>
      </w:r>
      <w:r w:rsidR="00A02CD0" w:rsidRPr="00367286">
        <w:rPr>
          <w:rFonts w:ascii="Times New Roman" w:hAnsi="Times New Roman" w:cs="Times New Roman"/>
          <w:sz w:val="24"/>
          <w:szCs w:val="24"/>
          <w:lang w:val="en-NZ"/>
        </w:rPr>
        <w:t>s</w:t>
      </w:r>
      <w:r w:rsidRPr="00367286">
        <w:rPr>
          <w:rFonts w:ascii="Times New Roman" w:hAnsi="Times New Roman" w:cs="Times New Roman"/>
          <w:sz w:val="24"/>
          <w:szCs w:val="24"/>
          <w:lang w:val="en-NZ"/>
        </w:rPr>
        <w:t xml:space="preserve"> re-write into their books the correct version below their first effort.</w:t>
      </w:r>
    </w:p>
    <w:p w:rsidR="0079057D" w:rsidRPr="00367286" w:rsidRDefault="0079057D" w:rsidP="0079057D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79057D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Repeat this process for the other sections of the topic.</w:t>
      </w:r>
    </w:p>
    <w:p w:rsidR="0079057D" w:rsidRPr="00367286" w:rsidRDefault="0079057D" w:rsidP="0079057D">
      <w:pPr>
        <w:pStyle w:val="ListParagraph"/>
        <w:rPr>
          <w:rFonts w:ascii="Times New Roman" w:hAnsi="Times New Roman" w:cs="Times New Roman"/>
          <w:sz w:val="24"/>
          <w:szCs w:val="24"/>
          <w:lang w:val="en-NZ"/>
        </w:rPr>
      </w:pPr>
    </w:p>
    <w:p w:rsidR="0079057D" w:rsidRPr="00367286" w:rsidRDefault="0079057D" w:rsidP="001648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367286">
        <w:rPr>
          <w:rFonts w:ascii="Times New Roman" w:hAnsi="Times New Roman" w:cs="Times New Roman"/>
          <w:sz w:val="24"/>
          <w:szCs w:val="24"/>
          <w:lang w:val="en-NZ"/>
        </w:rPr>
        <w:t>The final exercise is the closed book repeat of the pre-test questions at the end of the topic.</w:t>
      </w:r>
    </w:p>
    <w:p w:rsidR="00676370" w:rsidRPr="00367286" w:rsidRDefault="00676370">
      <w:pPr>
        <w:rPr>
          <w:rFonts w:ascii="Times New Roman" w:hAnsi="Times New Roman" w:cs="Times New Roman"/>
          <w:sz w:val="24"/>
          <w:szCs w:val="24"/>
          <w:lang w:val="en-NZ"/>
        </w:rPr>
      </w:pPr>
    </w:p>
    <w:p w:rsidR="001648CA" w:rsidRPr="00367286" w:rsidRDefault="001648CA">
      <w:pPr>
        <w:rPr>
          <w:rFonts w:ascii="Times New Roman" w:hAnsi="Times New Roman" w:cs="Times New Roman"/>
          <w:sz w:val="24"/>
          <w:szCs w:val="24"/>
          <w:lang w:val="en-NZ"/>
        </w:rPr>
      </w:pPr>
    </w:p>
    <w:sectPr w:rsidR="001648CA" w:rsidRPr="00367286" w:rsidSect="00676370"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286" w:rsidRDefault="00367286" w:rsidP="00367286">
      <w:pPr>
        <w:spacing w:after="0" w:line="240" w:lineRule="auto"/>
      </w:pPr>
      <w:r>
        <w:separator/>
      </w:r>
    </w:p>
  </w:endnote>
  <w:endnote w:type="continuationSeparator" w:id="0">
    <w:p w:rsidR="00367286" w:rsidRDefault="00367286" w:rsidP="00367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86" w:rsidRDefault="00367286">
    <w:pPr>
      <w:pStyle w:val="Footer"/>
    </w:pPr>
    <w:r>
      <w:t>©T. Gordon Edgewater College Sentence completion and Paragraph Skills Instructions</w:t>
    </w:r>
  </w:p>
  <w:p w:rsidR="00367286" w:rsidRDefault="003672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286" w:rsidRDefault="00367286" w:rsidP="00367286">
      <w:pPr>
        <w:spacing w:after="0" w:line="240" w:lineRule="auto"/>
      </w:pPr>
      <w:r>
        <w:separator/>
      </w:r>
    </w:p>
  </w:footnote>
  <w:footnote w:type="continuationSeparator" w:id="0">
    <w:p w:rsidR="00367286" w:rsidRDefault="00367286" w:rsidP="00367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46DE"/>
    <w:multiLevelType w:val="hybridMultilevel"/>
    <w:tmpl w:val="2152C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370"/>
    <w:rsid w:val="001648CA"/>
    <w:rsid w:val="00367286"/>
    <w:rsid w:val="00540073"/>
    <w:rsid w:val="005F4412"/>
    <w:rsid w:val="00676370"/>
    <w:rsid w:val="0079057D"/>
    <w:rsid w:val="007D2E4E"/>
    <w:rsid w:val="00A02CD0"/>
    <w:rsid w:val="00B37961"/>
    <w:rsid w:val="00F0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8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672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86"/>
  </w:style>
  <w:style w:type="paragraph" w:styleId="Footer">
    <w:name w:val="footer"/>
    <w:basedOn w:val="Normal"/>
    <w:link w:val="FooterChar"/>
    <w:uiPriority w:val="99"/>
    <w:unhideWhenUsed/>
    <w:rsid w:val="003672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286"/>
  </w:style>
  <w:style w:type="paragraph" w:styleId="BalloonText">
    <w:name w:val="Balloon Text"/>
    <w:basedOn w:val="Normal"/>
    <w:link w:val="BalloonTextChar"/>
    <w:uiPriority w:val="99"/>
    <w:semiHidden/>
    <w:unhideWhenUsed/>
    <w:rsid w:val="00367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T Gordon</cp:lastModifiedBy>
  <cp:revision>2</cp:revision>
  <cp:lastPrinted>2009-11-18T08:14:00Z</cp:lastPrinted>
  <dcterms:created xsi:type="dcterms:W3CDTF">2011-07-13T17:58:00Z</dcterms:created>
  <dcterms:modified xsi:type="dcterms:W3CDTF">2011-07-13T17:58:00Z</dcterms:modified>
</cp:coreProperties>
</file>